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19261" w14:textId="77777777" w:rsidR="00465888" w:rsidRDefault="00465888" w:rsidP="00DF26C3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91F5D5" w14:textId="77777777" w:rsidR="00465888" w:rsidRDefault="00465888" w:rsidP="00DF26C3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B0E305" w14:textId="42B9662F" w:rsidR="00731F21" w:rsidRPr="00DF26C3" w:rsidRDefault="00731F21" w:rsidP="00DF26C3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заседания комитета</w:t>
      </w:r>
    </w:p>
    <w:p w14:paraId="6101FA40" w14:textId="77777777" w:rsidR="00731F21" w:rsidRPr="00DF26C3" w:rsidRDefault="00731F21" w:rsidP="00DF26C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бюджету, налогам, финансам и экономической политике </w:t>
      </w:r>
    </w:p>
    <w:p w14:paraId="49C0E742" w14:textId="0FD31D05" w:rsidR="00465888" w:rsidRDefault="00465888" w:rsidP="00DF26C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6C3">
        <w:rPr>
          <w:rFonts w:ascii="Times New Roman" w:hAnsi="Times New Roman" w:cs="Times New Roman"/>
          <w:b/>
          <w:sz w:val="28"/>
          <w:szCs w:val="28"/>
        </w:rPr>
        <w:t>по социальной политике</w:t>
      </w:r>
    </w:p>
    <w:p w14:paraId="7F859FB2" w14:textId="77777777" w:rsidR="00465888" w:rsidRDefault="00465888" w:rsidP="00DF26C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D9FB78" w14:textId="132D1C8E" w:rsidR="00731F21" w:rsidRPr="00DF26C3" w:rsidRDefault="00465888" w:rsidP="00DF26C3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19.09</w:t>
      </w:r>
      <w:r w:rsidR="006D466B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31F2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2024г. </w:t>
      </w:r>
      <w:r w:rsidR="00731F2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31F2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31F2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31F2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31F2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31F2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31F2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начало в 1</w:t>
      </w:r>
      <w:r w:rsidR="006D466B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731F2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-00</w:t>
      </w:r>
      <w:r w:rsidR="00967E1C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ч.</w:t>
      </w:r>
    </w:p>
    <w:p w14:paraId="0EF23C31" w14:textId="77777777" w:rsidR="00465888" w:rsidRPr="00D955BF" w:rsidRDefault="00465888" w:rsidP="00465888">
      <w:pPr>
        <w:pStyle w:val="a3"/>
        <w:numPr>
          <w:ilvl w:val="0"/>
          <w:numId w:val="23"/>
        </w:numPr>
        <w:spacing w:after="0" w:line="25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55BF">
        <w:rPr>
          <w:rFonts w:ascii="Times New Roman" w:hAnsi="Times New Roman" w:cs="Times New Roman"/>
          <w:sz w:val="28"/>
          <w:szCs w:val="28"/>
        </w:rPr>
        <w:t>О согласовании частичной замены дотации на выравнивание бюджетной обеспеченности городских округов дополнительным нормативом отчислений в бюджет муниципального образования «Анжеро-Судженский городской округ» от налога на доходы физических лиц.</w:t>
      </w:r>
    </w:p>
    <w:p w14:paraId="7DFBE98E" w14:textId="77777777" w:rsidR="00465888" w:rsidRPr="00D955BF" w:rsidRDefault="00465888" w:rsidP="00465888">
      <w:pPr>
        <w:pStyle w:val="a3"/>
        <w:spacing w:after="0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955BF">
        <w:rPr>
          <w:rFonts w:ascii="Times New Roman" w:hAnsi="Times New Roman" w:cs="Times New Roman"/>
          <w:b/>
          <w:sz w:val="28"/>
          <w:szCs w:val="28"/>
        </w:rPr>
        <w:t xml:space="preserve">Докладчик: Елена Николаевна </w:t>
      </w:r>
      <w:proofErr w:type="spellStart"/>
      <w:r w:rsidRPr="00D955BF">
        <w:rPr>
          <w:rFonts w:ascii="Times New Roman" w:hAnsi="Times New Roman" w:cs="Times New Roman"/>
          <w:b/>
          <w:sz w:val="28"/>
          <w:szCs w:val="28"/>
        </w:rPr>
        <w:t>Зачиняева</w:t>
      </w:r>
      <w:proofErr w:type="spellEnd"/>
    </w:p>
    <w:p w14:paraId="443BF0E9" w14:textId="77777777" w:rsidR="00465888" w:rsidRPr="00D955BF" w:rsidRDefault="00465888" w:rsidP="00465888">
      <w:pPr>
        <w:pStyle w:val="a3"/>
        <w:numPr>
          <w:ilvl w:val="0"/>
          <w:numId w:val="23"/>
        </w:numPr>
        <w:spacing w:after="0" w:line="25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55BF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народных депутатов Анжеро-Судженского городского округа от 22.12.2023 </w:t>
      </w:r>
      <w:r w:rsidRPr="00D955BF">
        <w:rPr>
          <w:rFonts w:ascii="Times New Roman" w:hAnsi="Times New Roman" w:cs="Times New Roman"/>
          <w:bCs/>
          <w:sz w:val="28"/>
          <w:szCs w:val="28"/>
        </w:rPr>
        <w:t>№255 «О бюджете муниципального образования «Анжеро-Судженский городской округ» на 2024год и на плановый период 2025 - 2026 годов».</w:t>
      </w:r>
    </w:p>
    <w:p w14:paraId="4A95EC17" w14:textId="77777777" w:rsidR="00465888" w:rsidRPr="00D955BF" w:rsidRDefault="00465888" w:rsidP="00465888">
      <w:pPr>
        <w:pStyle w:val="a3"/>
        <w:spacing w:after="0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955BF">
        <w:rPr>
          <w:rFonts w:ascii="Times New Roman" w:hAnsi="Times New Roman" w:cs="Times New Roman"/>
          <w:b/>
          <w:sz w:val="28"/>
          <w:szCs w:val="28"/>
        </w:rPr>
        <w:t xml:space="preserve">Докладчик: Елена Николаевна </w:t>
      </w:r>
      <w:proofErr w:type="spellStart"/>
      <w:r w:rsidRPr="00D955BF">
        <w:rPr>
          <w:rFonts w:ascii="Times New Roman" w:hAnsi="Times New Roman" w:cs="Times New Roman"/>
          <w:b/>
          <w:sz w:val="28"/>
          <w:szCs w:val="28"/>
        </w:rPr>
        <w:t>Зачиняева</w:t>
      </w:r>
      <w:proofErr w:type="spellEnd"/>
    </w:p>
    <w:p w14:paraId="748F1933" w14:textId="77777777" w:rsidR="00465888" w:rsidRPr="00D955BF" w:rsidRDefault="00465888" w:rsidP="00465888">
      <w:pPr>
        <w:pStyle w:val="a3"/>
        <w:numPr>
          <w:ilvl w:val="0"/>
          <w:numId w:val="23"/>
        </w:numPr>
        <w:spacing w:after="0" w:line="25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55BF">
        <w:rPr>
          <w:rFonts w:ascii="Times New Roman" w:hAnsi="Times New Roman" w:cs="Times New Roman"/>
          <w:sz w:val="28"/>
          <w:szCs w:val="28"/>
        </w:rPr>
        <w:t>Об увековечивании памяти погибших в специальной военной операции.</w:t>
      </w:r>
    </w:p>
    <w:p w14:paraId="30C6BA7B" w14:textId="77777777" w:rsidR="00465888" w:rsidRPr="00D955BF" w:rsidRDefault="00465888" w:rsidP="00465888">
      <w:pPr>
        <w:pStyle w:val="a3"/>
        <w:spacing w:after="0"/>
        <w:ind w:left="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5BF">
        <w:rPr>
          <w:rFonts w:ascii="Times New Roman" w:hAnsi="Times New Roman" w:cs="Times New Roman"/>
          <w:b/>
          <w:sz w:val="28"/>
          <w:szCs w:val="28"/>
        </w:rPr>
        <w:t xml:space="preserve">Докладчик: Вадим Анатольевич </w:t>
      </w:r>
      <w:proofErr w:type="spellStart"/>
      <w:r w:rsidRPr="00D955BF">
        <w:rPr>
          <w:rFonts w:ascii="Times New Roman" w:hAnsi="Times New Roman" w:cs="Times New Roman"/>
          <w:b/>
          <w:sz w:val="28"/>
          <w:szCs w:val="28"/>
        </w:rPr>
        <w:t>Рогалис</w:t>
      </w:r>
      <w:proofErr w:type="spellEnd"/>
    </w:p>
    <w:p w14:paraId="52ECCB63" w14:textId="77777777" w:rsidR="00465888" w:rsidRPr="00D955BF" w:rsidRDefault="00465888" w:rsidP="00465888">
      <w:pPr>
        <w:pStyle w:val="a3"/>
        <w:numPr>
          <w:ilvl w:val="0"/>
          <w:numId w:val="23"/>
        </w:numPr>
        <w:spacing w:after="0" w:line="25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55BF">
        <w:rPr>
          <w:rFonts w:ascii="Times New Roman" w:hAnsi="Times New Roman" w:cs="Times New Roman"/>
          <w:sz w:val="28"/>
          <w:szCs w:val="28"/>
        </w:rPr>
        <w:t>Об утверждении плана работы Совета народных депутатов Анжеро-Судженского городского округа на 4-ый квартал 2024г.</w:t>
      </w:r>
    </w:p>
    <w:p w14:paraId="61437279" w14:textId="77777777" w:rsidR="00465888" w:rsidRPr="00D955BF" w:rsidRDefault="00465888" w:rsidP="00465888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5BF">
        <w:rPr>
          <w:rFonts w:ascii="Times New Roman" w:hAnsi="Times New Roman" w:cs="Times New Roman"/>
          <w:b/>
          <w:sz w:val="28"/>
          <w:szCs w:val="28"/>
        </w:rPr>
        <w:t xml:space="preserve">Докладчик: Вадим Анатольевич </w:t>
      </w:r>
      <w:proofErr w:type="spellStart"/>
      <w:r w:rsidRPr="00D955BF">
        <w:rPr>
          <w:rFonts w:ascii="Times New Roman" w:hAnsi="Times New Roman" w:cs="Times New Roman"/>
          <w:b/>
          <w:sz w:val="28"/>
          <w:szCs w:val="28"/>
        </w:rPr>
        <w:t>Рогалис</w:t>
      </w:r>
      <w:proofErr w:type="spellEnd"/>
    </w:p>
    <w:p w14:paraId="0C8FAADF" w14:textId="77777777" w:rsidR="00465888" w:rsidRDefault="00465888" w:rsidP="00DF26C3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021FD6" w14:textId="77777777" w:rsidR="00465888" w:rsidRDefault="00465888" w:rsidP="00DF26C3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FF888A" w14:textId="7E9AD59F" w:rsidR="002E64E1" w:rsidRPr="00DF26C3" w:rsidRDefault="002E64E1" w:rsidP="00DF26C3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заседания комитетов</w:t>
      </w:r>
    </w:p>
    <w:p w14:paraId="1EF3F69E" w14:textId="42D45612" w:rsidR="00465888" w:rsidRPr="00DF26C3" w:rsidRDefault="002E64E1" w:rsidP="004658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развитию местного самоуправления, правопорядку, связям с общественностью и СМИ</w:t>
      </w:r>
      <w:r w:rsidR="0090756F" w:rsidRPr="00DF26C3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465888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городскому хозяйству и муниципальной собственности</w:t>
      </w:r>
    </w:p>
    <w:p w14:paraId="58736638" w14:textId="4C68D822" w:rsidR="008C4643" w:rsidRDefault="00465888" w:rsidP="00DF26C3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17.09</w:t>
      </w:r>
      <w:r w:rsidR="006D466B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.2024г</w:t>
      </w:r>
      <w:r w:rsidR="002E64E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E64E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E64E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E64E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начало 1</w:t>
      </w:r>
      <w:r w:rsidR="001D15EC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E64E1" w:rsidRPr="00DF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-00ч.</w:t>
      </w:r>
    </w:p>
    <w:p w14:paraId="6D3868EA" w14:textId="77777777" w:rsidR="00DF2D0A" w:rsidRDefault="00DF2D0A" w:rsidP="00DF26C3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0C83E3" w14:textId="77777777" w:rsidR="00DF2D0A" w:rsidRPr="00D955BF" w:rsidRDefault="00DF2D0A" w:rsidP="00DF2D0A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5BF">
        <w:rPr>
          <w:rFonts w:ascii="Times New Roman" w:hAnsi="Times New Roman" w:cs="Times New Roman"/>
          <w:sz w:val="28"/>
          <w:szCs w:val="28"/>
        </w:rPr>
        <w:t>Об утверждении плана работы Совета народных депутатов Анжеро-Судженского городского округа на 4-ый квартал 2024г.</w:t>
      </w:r>
    </w:p>
    <w:p w14:paraId="0E2C7023" w14:textId="77777777" w:rsidR="00DF2D0A" w:rsidRPr="00D955BF" w:rsidRDefault="00DF2D0A" w:rsidP="00DF2D0A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5BF">
        <w:rPr>
          <w:rFonts w:ascii="Times New Roman" w:hAnsi="Times New Roman" w:cs="Times New Roman"/>
          <w:b/>
          <w:sz w:val="28"/>
          <w:szCs w:val="28"/>
        </w:rPr>
        <w:t xml:space="preserve">Докладчик: Вадим Анатольевич </w:t>
      </w:r>
      <w:proofErr w:type="spellStart"/>
      <w:r w:rsidRPr="00D955BF">
        <w:rPr>
          <w:rFonts w:ascii="Times New Roman" w:hAnsi="Times New Roman" w:cs="Times New Roman"/>
          <w:b/>
          <w:sz w:val="28"/>
          <w:szCs w:val="28"/>
        </w:rPr>
        <w:t>Рогалис</w:t>
      </w:r>
      <w:bookmarkStart w:id="0" w:name="_GoBack"/>
      <w:bookmarkEnd w:id="0"/>
      <w:proofErr w:type="spellEnd"/>
    </w:p>
    <w:sectPr w:rsidR="00DF2D0A" w:rsidRPr="00D955BF" w:rsidSect="002E64E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FCC"/>
    <w:multiLevelType w:val="hybridMultilevel"/>
    <w:tmpl w:val="F61E8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4B94"/>
    <w:multiLevelType w:val="hybridMultilevel"/>
    <w:tmpl w:val="580C560E"/>
    <w:lvl w:ilvl="0" w:tplc="E488C0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C3AED"/>
    <w:multiLevelType w:val="hybridMultilevel"/>
    <w:tmpl w:val="C23C020A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93662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53721"/>
    <w:multiLevelType w:val="hybridMultilevel"/>
    <w:tmpl w:val="BFB8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61F9A"/>
    <w:multiLevelType w:val="hybridMultilevel"/>
    <w:tmpl w:val="1026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CE7ADF"/>
    <w:multiLevelType w:val="hybridMultilevel"/>
    <w:tmpl w:val="0C464D7A"/>
    <w:lvl w:ilvl="0" w:tplc="0D6C6D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71946"/>
    <w:multiLevelType w:val="hybridMultilevel"/>
    <w:tmpl w:val="D87C9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0611CA"/>
    <w:multiLevelType w:val="hybridMultilevel"/>
    <w:tmpl w:val="0F98A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979BD"/>
    <w:multiLevelType w:val="hybridMultilevel"/>
    <w:tmpl w:val="C23C020A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51B8E"/>
    <w:multiLevelType w:val="hybridMultilevel"/>
    <w:tmpl w:val="D87C9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C025B"/>
    <w:multiLevelType w:val="hybridMultilevel"/>
    <w:tmpl w:val="027CB522"/>
    <w:lvl w:ilvl="0" w:tplc="C09232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9862B8"/>
    <w:multiLevelType w:val="hybridMultilevel"/>
    <w:tmpl w:val="65944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9341B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C03CDB"/>
    <w:multiLevelType w:val="hybridMultilevel"/>
    <w:tmpl w:val="3B466954"/>
    <w:lvl w:ilvl="0" w:tplc="4E4ACF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3414D0"/>
    <w:multiLevelType w:val="hybridMultilevel"/>
    <w:tmpl w:val="44E0C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C339B"/>
    <w:multiLevelType w:val="hybridMultilevel"/>
    <w:tmpl w:val="348E8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393ED0"/>
    <w:multiLevelType w:val="hybridMultilevel"/>
    <w:tmpl w:val="CF56A6FC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030C3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2"/>
  </w:num>
  <w:num w:numId="5">
    <w:abstractNumId w:val="3"/>
  </w:num>
  <w:num w:numId="6">
    <w:abstractNumId w:val="21"/>
  </w:num>
  <w:num w:numId="7">
    <w:abstractNumId w:val="17"/>
  </w:num>
  <w:num w:numId="8">
    <w:abstractNumId w:val="6"/>
  </w:num>
  <w:num w:numId="9">
    <w:abstractNumId w:val="0"/>
  </w:num>
  <w:num w:numId="10">
    <w:abstractNumId w:val="5"/>
  </w:num>
  <w:num w:numId="11">
    <w:abstractNumId w:val="23"/>
  </w:num>
  <w:num w:numId="12">
    <w:abstractNumId w:val="19"/>
  </w:num>
  <w:num w:numId="13">
    <w:abstractNumId w:val="9"/>
  </w:num>
  <w:num w:numId="14">
    <w:abstractNumId w:val="4"/>
  </w:num>
  <w:num w:numId="15">
    <w:abstractNumId w:val="13"/>
  </w:num>
  <w:num w:numId="16">
    <w:abstractNumId w:val="18"/>
  </w:num>
  <w:num w:numId="17">
    <w:abstractNumId w:val="16"/>
  </w:num>
  <w:num w:numId="18">
    <w:abstractNumId w:val="20"/>
  </w:num>
  <w:num w:numId="19">
    <w:abstractNumId w:val="2"/>
  </w:num>
  <w:num w:numId="20">
    <w:abstractNumId w:val="14"/>
  </w:num>
  <w:num w:numId="21">
    <w:abstractNumId w:val="22"/>
  </w:num>
  <w:num w:numId="22">
    <w:abstractNumId w:val="1"/>
  </w:num>
  <w:num w:numId="23">
    <w:abstractNumId w:val="1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34"/>
    <w:rsid w:val="00047829"/>
    <w:rsid w:val="00055688"/>
    <w:rsid w:val="00070778"/>
    <w:rsid w:val="00081AE5"/>
    <w:rsid w:val="000831BE"/>
    <w:rsid w:val="000F3617"/>
    <w:rsid w:val="0016460D"/>
    <w:rsid w:val="0018277F"/>
    <w:rsid w:val="001A7310"/>
    <w:rsid w:val="001B58FB"/>
    <w:rsid w:val="001C0FBE"/>
    <w:rsid w:val="001D15EC"/>
    <w:rsid w:val="00260874"/>
    <w:rsid w:val="002A7BE3"/>
    <w:rsid w:val="002C3635"/>
    <w:rsid w:val="002E64E1"/>
    <w:rsid w:val="002E71CB"/>
    <w:rsid w:val="00333DD4"/>
    <w:rsid w:val="00395C8C"/>
    <w:rsid w:val="00465888"/>
    <w:rsid w:val="004770E3"/>
    <w:rsid w:val="00477AAA"/>
    <w:rsid w:val="00482360"/>
    <w:rsid w:val="004B2593"/>
    <w:rsid w:val="00517933"/>
    <w:rsid w:val="00542C90"/>
    <w:rsid w:val="0057509D"/>
    <w:rsid w:val="00632B9E"/>
    <w:rsid w:val="006432E7"/>
    <w:rsid w:val="00662586"/>
    <w:rsid w:val="006D466B"/>
    <w:rsid w:val="006E3B7F"/>
    <w:rsid w:val="00731F21"/>
    <w:rsid w:val="007A7F9E"/>
    <w:rsid w:val="00872579"/>
    <w:rsid w:val="008C4643"/>
    <w:rsid w:val="0090756F"/>
    <w:rsid w:val="00967E1C"/>
    <w:rsid w:val="00974F5F"/>
    <w:rsid w:val="009831C5"/>
    <w:rsid w:val="009A614D"/>
    <w:rsid w:val="00A74C35"/>
    <w:rsid w:val="00AA5774"/>
    <w:rsid w:val="00AD0694"/>
    <w:rsid w:val="00AE7356"/>
    <w:rsid w:val="00B02834"/>
    <w:rsid w:val="00B1474A"/>
    <w:rsid w:val="00B36F4B"/>
    <w:rsid w:val="00B76AD8"/>
    <w:rsid w:val="00B801A7"/>
    <w:rsid w:val="00BD428A"/>
    <w:rsid w:val="00C14609"/>
    <w:rsid w:val="00C36DAB"/>
    <w:rsid w:val="00C622D9"/>
    <w:rsid w:val="00CE4181"/>
    <w:rsid w:val="00CF25C4"/>
    <w:rsid w:val="00CF2796"/>
    <w:rsid w:val="00D4725C"/>
    <w:rsid w:val="00D66BA0"/>
    <w:rsid w:val="00D737D7"/>
    <w:rsid w:val="00DA5DC2"/>
    <w:rsid w:val="00DF26C3"/>
    <w:rsid w:val="00DF2D0A"/>
    <w:rsid w:val="00E56412"/>
    <w:rsid w:val="00E63B83"/>
    <w:rsid w:val="00E82E22"/>
    <w:rsid w:val="00EA5A03"/>
    <w:rsid w:val="00EC12E1"/>
    <w:rsid w:val="00ED466E"/>
    <w:rsid w:val="00EE1F5E"/>
    <w:rsid w:val="00EE523D"/>
    <w:rsid w:val="00F02EAA"/>
    <w:rsid w:val="00F11D22"/>
    <w:rsid w:val="00F251D2"/>
    <w:rsid w:val="00F43455"/>
    <w:rsid w:val="00F773D2"/>
    <w:rsid w:val="00F77A82"/>
    <w:rsid w:val="00F93E83"/>
    <w:rsid w:val="00FB0A16"/>
    <w:rsid w:val="00FE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6BC48"/>
  <w15:chartTrackingRefBased/>
  <w15:docId w15:val="{4617B85C-3807-4000-98E3-7A50503A2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25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3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3E83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rsid w:val="00FB0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2024-09-09T04:17:00Z</cp:lastPrinted>
  <dcterms:created xsi:type="dcterms:W3CDTF">2024-09-09T04:17:00Z</dcterms:created>
  <dcterms:modified xsi:type="dcterms:W3CDTF">2024-09-09T06:48:00Z</dcterms:modified>
</cp:coreProperties>
</file>